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F8" w:rsidRDefault="00217088">
      <w:r>
        <w:t>The Nation</w:t>
      </w:r>
      <w:r w:rsidR="006B211A">
        <w:t xml:space="preserve">al Weather Service is indicating that Hurricane Sandy is expected to make landfall anywhere between the North Carolina/Virginia border and Connecticut.  Their present forecast places the eye wall of this storm in the entrance of the Delaware Bay at about 8:00 A.M. </w:t>
      </w:r>
      <w:r w:rsidR="00B753BF">
        <w:t xml:space="preserve">Tuesday.  However we are expected to begin to feel the effects of the storm as early as Sunday evening.  </w:t>
      </w:r>
      <w:r w:rsidR="006B211A">
        <w:t>It is being predicted that Sandy will be a Category I hurricane with sustained winds of up to 75 MPH.  This region could get as much as 12 inches of rain over a 72 hour period.</w:t>
      </w:r>
    </w:p>
    <w:p w:rsidR="006B211A" w:rsidRDefault="006B211A">
      <w:r>
        <w:t>These strong winds combined with the potential for leaves to clog storm drains can produce severe flooding even in areas that don’t normally experience it.  Sustained winds combined with the leaves on trees will cause some of these trees to fall taking down electrical lines causing potentially long term power outages.</w:t>
      </w:r>
    </w:p>
    <w:p w:rsidR="006B211A" w:rsidRDefault="006B211A" w:rsidP="006B211A">
      <w:pPr>
        <w:spacing w:after="0"/>
      </w:pPr>
      <w:r>
        <w:t>You should take the opportunity this weekend to do the following;</w:t>
      </w:r>
    </w:p>
    <w:p w:rsidR="006B211A" w:rsidRDefault="00B753BF" w:rsidP="006B211A">
      <w:pPr>
        <w:pStyle w:val="ListParagraph"/>
        <w:numPr>
          <w:ilvl w:val="0"/>
          <w:numId w:val="2"/>
        </w:numPr>
        <w:spacing w:after="0"/>
      </w:pPr>
      <w:r>
        <w:t>Secure all loose items that can be moved or carried by high winds.</w:t>
      </w:r>
    </w:p>
    <w:p w:rsidR="00B753BF" w:rsidRDefault="00B753BF" w:rsidP="006B211A">
      <w:pPr>
        <w:pStyle w:val="ListParagraph"/>
        <w:numPr>
          <w:ilvl w:val="0"/>
          <w:numId w:val="2"/>
        </w:numPr>
        <w:spacing w:after="0"/>
      </w:pPr>
      <w:r>
        <w:t>Clean out all local storm drains in your area of any high weeds, sticks or piles of leaves.</w:t>
      </w:r>
    </w:p>
    <w:p w:rsidR="00B753BF" w:rsidRDefault="00B753BF" w:rsidP="00B753BF">
      <w:pPr>
        <w:pStyle w:val="ListParagraph"/>
        <w:numPr>
          <w:ilvl w:val="0"/>
          <w:numId w:val="2"/>
        </w:numPr>
        <w:spacing w:after="0"/>
      </w:pPr>
      <w:r>
        <w:t>Have a battery powered or crank powered radio available with fresh batteries if necessary.</w:t>
      </w:r>
    </w:p>
    <w:p w:rsidR="00B753BF" w:rsidRDefault="00B753BF" w:rsidP="00B753BF">
      <w:pPr>
        <w:pStyle w:val="ListParagraph"/>
        <w:numPr>
          <w:ilvl w:val="0"/>
          <w:numId w:val="2"/>
        </w:numPr>
        <w:spacing w:after="0"/>
      </w:pPr>
      <w:r>
        <w:t>Have flashlights and fresh batteries handy.</w:t>
      </w:r>
    </w:p>
    <w:p w:rsidR="00B753BF" w:rsidRDefault="00B753BF" w:rsidP="00B753BF">
      <w:pPr>
        <w:pStyle w:val="ListParagraph"/>
        <w:numPr>
          <w:ilvl w:val="0"/>
          <w:numId w:val="2"/>
        </w:numPr>
        <w:spacing w:after="0"/>
      </w:pPr>
      <w:r>
        <w:t>If you have a well for drinking water make sure you have plenty of drinking water on hand for at least 72 hours.</w:t>
      </w:r>
    </w:p>
    <w:p w:rsidR="00B753BF" w:rsidRDefault="00B753BF" w:rsidP="00B753BF">
      <w:pPr>
        <w:pStyle w:val="ListParagraph"/>
        <w:numPr>
          <w:ilvl w:val="0"/>
          <w:numId w:val="2"/>
        </w:numPr>
        <w:spacing w:after="0"/>
      </w:pPr>
      <w:r>
        <w:t>Make sure that all of your prescriptions have been filled and you have enough to last you for at least a week.</w:t>
      </w:r>
    </w:p>
    <w:p w:rsidR="00B753BF" w:rsidRDefault="00B753BF" w:rsidP="00B753BF">
      <w:pPr>
        <w:pStyle w:val="ListParagraph"/>
        <w:numPr>
          <w:ilvl w:val="0"/>
          <w:numId w:val="2"/>
        </w:numPr>
        <w:spacing w:after="0"/>
      </w:pPr>
      <w:r>
        <w:t>Buy non-perishable food and keep it handy.</w:t>
      </w:r>
    </w:p>
    <w:p w:rsidR="00B753BF" w:rsidRDefault="00B753BF" w:rsidP="00B753BF">
      <w:pPr>
        <w:pStyle w:val="ListParagraph"/>
        <w:numPr>
          <w:ilvl w:val="0"/>
          <w:numId w:val="2"/>
        </w:numPr>
        <w:spacing w:after="0"/>
      </w:pPr>
      <w:r>
        <w:t>Charge up all you phone batteries and consider a charging cord that you can plug into your car lighter socket.</w:t>
      </w:r>
    </w:p>
    <w:p w:rsidR="00B753BF" w:rsidRDefault="00B753BF" w:rsidP="00B753BF">
      <w:pPr>
        <w:pStyle w:val="ListParagraph"/>
        <w:numPr>
          <w:ilvl w:val="0"/>
          <w:numId w:val="2"/>
        </w:numPr>
        <w:spacing w:after="0"/>
      </w:pPr>
      <w:r>
        <w:t>If you have special needs that require any life-saving battery operated equipment, charge up all batteries before Sunday afternoon and make sure that the equipment is in good working order.</w:t>
      </w:r>
    </w:p>
    <w:p w:rsidR="00B753BF" w:rsidRDefault="00B753BF" w:rsidP="00B753BF">
      <w:pPr>
        <w:pStyle w:val="ListParagraph"/>
        <w:numPr>
          <w:ilvl w:val="0"/>
          <w:numId w:val="2"/>
        </w:numPr>
        <w:spacing w:after="0"/>
      </w:pPr>
      <w:r>
        <w:t>Make sure that you have plenty of cash on hand.  When power goes out, cash machines at banks and other locations will not work.</w:t>
      </w:r>
    </w:p>
    <w:p w:rsidR="00B753BF" w:rsidRDefault="00B753BF" w:rsidP="00B753BF">
      <w:pPr>
        <w:pStyle w:val="ListParagraph"/>
        <w:numPr>
          <w:ilvl w:val="0"/>
          <w:numId w:val="2"/>
        </w:numPr>
        <w:spacing w:after="0"/>
      </w:pPr>
      <w:r>
        <w:t>Fill up gasoline tanks on your vehicles before the storm gets to this area.  Gasoline pumps are powered by electricity as well and will not work when the power goes out.</w:t>
      </w:r>
    </w:p>
    <w:p w:rsidR="00B753BF" w:rsidRDefault="00B753BF" w:rsidP="00B753BF">
      <w:pPr>
        <w:pStyle w:val="ListParagraph"/>
        <w:numPr>
          <w:ilvl w:val="0"/>
          <w:numId w:val="2"/>
        </w:numPr>
        <w:spacing w:after="0"/>
      </w:pPr>
      <w:r>
        <w:t>Once the storm has hit, limit your trips out to what is absolutely necessary.  If you must go out, remember to not drive through standing water.  It only takes a few inches to move a person and about 6” of moving water to move your vehicle.</w:t>
      </w:r>
    </w:p>
    <w:p w:rsidR="00B753BF" w:rsidRDefault="00B753BF" w:rsidP="00B753BF">
      <w:pPr>
        <w:spacing w:after="0"/>
      </w:pPr>
    </w:p>
    <w:p w:rsidR="00B753BF" w:rsidRDefault="00B753BF" w:rsidP="00B753BF">
      <w:pPr>
        <w:spacing w:after="0"/>
      </w:pPr>
      <w:r>
        <w:t>Please feel free to contact the Plymouth Township Emergency Management Office if you have any questions regarding preparations or what to do during a hurricane.</w:t>
      </w:r>
      <w:bookmarkStart w:id="0" w:name="_GoBack"/>
      <w:bookmarkEnd w:id="0"/>
    </w:p>
    <w:sectPr w:rsidR="00B75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A517D"/>
    <w:multiLevelType w:val="hybridMultilevel"/>
    <w:tmpl w:val="037AB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E52D8"/>
    <w:multiLevelType w:val="hybridMultilevel"/>
    <w:tmpl w:val="CC3CC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088"/>
    <w:rsid w:val="00217088"/>
    <w:rsid w:val="006B211A"/>
    <w:rsid w:val="00B753BF"/>
    <w:rsid w:val="00CA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1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1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plymouth township</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amount</dc:creator>
  <cp:keywords/>
  <dc:description/>
  <cp:lastModifiedBy>amount</cp:lastModifiedBy>
  <cp:revision>1</cp:revision>
  <dcterms:created xsi:type="dcterms:W3CDTF">2012-10-26T19:31:00Z</dcterms:created>
  <dcterms:modified xsi:type="dcterms:W3CDTF">2012-10-26T20:04:00Z</dcterms:modified>
</cp:coreProperties>
</file>